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F" w:rsidRDefault="00BF001F" w:rsidP="00BF001F">
      <w:pPr>
        <w:spacing w:after="0" w:line="240" w:lineRule="auto"/>
        <w:jc w:val="center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Red Cross PPE Course</w:t>
      </w:r>
    </w:p>
    <w:p w:rsidR="00BF001F" w:rsidRDefault="00BF001F" w:rsidP="00BF001F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:rsidR="00BF001F" w:rsidRPr="00BF001F" w:rsidRDefault="00BF001F" w:rsidP="00BF001F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YLSBC would like to</w:t>
      </w:r>
      <w:r w:rsidRPr="00BF001F">
        <w:rPr>
          <w:rFonts w:eastAsia="Times New Roman" w:cs="Times New Roman"/>
          <w:szCs w:val="24"/>
          <w:lang w:eastAsia="en-CA"/>
        </w:rPr>
        <w:t xml:space="preserve"> </w:t>
      </w:r>
      <w:r>
        <w:rPr>
          <w:rFonts w:eastAsia="Times New Roman" w:cs="Times New Roman"/>
          <w:szCs w:val="24"/>
          <w:lang w:eastAsia="en-CA"/>
        </w:rPr>
        <w:t>ens</w:t>
      </w:r>
      <w:r w:rsidRPr="00BF001F">
        <w:rPr>
          <w:rFonts w:eastAsia="Times New Roman" w:cs="Times New Roman"/>
          <w:szCs w:val="24"/>
          <w:lang w:eastAsia="en-CA"/>
        </w:rPr>
        <w:t xml:space="preserve">ure that </w:t>
      </w:r>
      <w:r>
        <w:rPr>
          <w:rFonts w:eastAsia="Times New Roman" w:cs="Times New Roman"/>
          <w:szCs w:val="24"/>
          <w:lang w:eastAsia="en-CA"/>
        </w:rPr>
        <w:t>all youth who volunteer with YLSBC</w:t>
      </w:r>
      <w:r w:rsidRPr="00BF001F">
        <w:rPr>
          <w:rFonts w:eastAsia="Times New Roman" w:cs="Times New Roman"/>
          <w:szCs w:val="24"/>
          <w:lang w:eastAsia="en-CA"/>
        </w:rPr>
        <w:t xml:space="preserve"> are equipped with proper PPE knowledge and training. This is for your safety, security and also to make sure we are following the protocol at all times when in public. </w:t>
      </w:r>
    </w:p>
    <w:p w:rsidR="00BF001F" w:rsidRPr="00BF001F" w:rsidRDefault="00BF001F" w:rsidP="00BF001F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:rsidR="00BF001F" w:rsidRPr="00BF001F" w:rsidRDefault="00BF001F" w:rsidP="00BF001F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BF001F">
        <w:rPr>
          <w:rFonts w:eastAsia="Times New Roman" w:cs="Times New Roman"/>
          <w:szCs w:val="24"/>
          <w:lang w:eastAsia="en-CA"/>
        </w:rPr>
        <w:t xml:space="preserve">I have provided all the information below, please follow the steps to register and complete the course at your earliest convenience. </w:t>
      </w:r>
    </w:p>
    <w:p w:rsidR="00BF001F" w:rsidRPr="00BF001F" w:rsidRDefault="00BF001F" w:rsidP="00BF001F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:rsidR="00BF001F" w:rsidRPr="00BF001F" w:rsidRDefault="00BF001F" w:rsidP="00BF001F">
      <w:pPr>
        <w:spacing w:after="0" w:line="360" w:lineRule="atLeast"/>
        <w:textAlignment w:val="center"/>
        <w:rPr>
          <w:rFonts w:eastAsia="Times New Roman" w:cs="Times New Roman"/>
          <w:szCs w:val="24"/>
          <w:lang w:eastAsia="en-CA"/>
        </w:rPr>
      </w:pPr>
      <w:r w:rsidRPr="00BF001F">
        <w:rPr>
          <w:rFonts w:ascii="Open Sans" w:eastAsia="Times New Roman" w:hAnsi="Open Sans" w:cs="Times New Roman"/>
          <w:b/>
          <w:bCs/>
          <w:color w:val="000000"/>
          <w:szCs w:val="24"/>
          <w:lang w:eastAsia="en-CA"/>
        </w:rPr>
        <w:t>How to get started:</w:t>
      </w:r>
    </w:p>
    <w:p w:rsidR="00BF001F" w:rsidRPr="00BF001F" w:rsidRDefault="00BF001F" w:rsidP="00BF001F">
      <w:pPr>
        <w:spacing w:before="100" w:beforeAutospacing="1" w:after="0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1.</w:t>
      </w:r>
      <w:r w:rsidRPr="00BF001F">
        <w:rPr>
          <w:rFonts w:eastAsia="Times New Roman" w:cs="Times New Roman"/>
          <w:color w:val="000000"/>
          <w:sz w:val="14"/>
          <w:szCs w:val="14"/>
          <w:lang w:eastAsia="en-CA"/>
        </w:rPr>
        <w:t xml:space="preserve">       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 xml:space="preserve">Direct your volunteers/employees to: </w:t>
      </w:r>
      <w:hyperlink r:id="rId4" w:tgtFrame="_blank" w:history="1">
        <w:r w:rsidRPr="00BF001F">
          <w:rPr>
            <w:rFonts w:ascii="Open Sans" w:eastAsia="Times New Roman" w:hAnsi="Open Sans" w:cs="Times New Roman"/>
            <w:color w:val="EE0000"/>
            <w:sz w:val="21"/>
            <w:u w:val="single"/>
            <w:lang w:eastAsia="en-CA"/>
          </w:rPr>
          <w:t>https://learn.redcross.ca/p/preventing-disease-transmission-self-directed</w:t>
        </w:r>
      </w:hyperlink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 </w:t>
      </w:r>
    </w:p>
    <w:p w:rsidR="00BF001F" w:rsidRP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2.</w:t>
      </w:r>
      <w:r w:rsidRPr="00BF001F">
        <w:rPr>
          <w:rFonts w:eastAsia="Times New Roman" w:cs="Times New Roman"/>
          <w:color w:val="000000"/>
          <w:sz w:val="14"/>
          <w:szCs w:val="14"/>
          <w:lang w:eastAsia="en-CA"/>
        </w:rPr>
        <w:t xml:space="preserve">       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 xml:space="preserve">Click on </w:t>
      </w:r>
      <w:r w:rsidRPr="00BF001F">
        <w:rPr>
          <w:rFonts w:ascii="Open Sans" w:eastAsia="Times New Roman" w:hAnsi="Open Sans" w:cs="Times New Roman"/>
          <w:b/>
          <w:bCs/>
          <w:color w:val="000000"/>
          <w:sz w:val="21"/>
          <w:lang w:eastAsia="en-CA"/>
        </w:rPr>
        <w:t>Enrol in this course.</w:t>
      </w:r>
    </w:p>
    <w:p w:rsidR="00BF001F" w:rsidRP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3.</w:t>
      </w:r>
      <w:r w:rsidRPr="00BF001F">
        <w:rPr>
          <w:rFonts w:eastAsia="Times New Roman" w:cs="Times New Roman"/>
          <w:color w:val="000000"/>
          <w:sz w:val="14"/>
          <w:szCs w:val="14"/>
          <w:lang w:eastAsia="en-CA"/>
        </w:rPr>
        <w:t xml:space="preserve">       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 xml:space="preserve">On the order summary page, click on </w:t>
      </w:r>
      <w:r w:rsidRPr="00BF001F">
        <w:rPr>
          <w:rFonts w:ascii="Open Sans" w:eastAsia="Times New Roman" w:hAnsi="Open Sans" w:cs="Times New Roman"/>
          <w:b/>
          <w:bCs/>
          <w:color w:val="000000"/>
          <w:sz w:val="21"/>
          <w:lang w:eastAsia="en-CA"/>
        </w:rPr>
        <w:t>Add Coupon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.</w:t>
      </w:r>
    </w:p>
    <w:p w:rsidR="00BF001F" w:rsidRP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4.</w:t>
      </w:r>
      <w:r w:rsidRPr="00BF001F">
        <w:rPr>
          <w:rFonts w:eastAsia="Times New Roman" w:cs="Times New Roman"/>
          <w:color w:val="000000"/>
          <w:sz w:val="14"/>
          <w:szCs w:val="14"/>
          <w:lang w:eastAsia="en-CA"/>
        </w:rPr>
        <w:t xml:space="preserve">       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 xml:space="preserve">Enter coupon code: </w:t>
      </w:r>
      <w:r w:rsidRPr="00BF001F">
        <w:rPr>
          <w:rFonts w:ascii="Open Sans" w:eastAsia="Times New Roman" w:hAnsi="Open Sans" w:cs="Times New Roman"/>
          <w:b/>
          <w:bCs/>
          <w:color w:val="000000"/>
          <w:sz w:val="21"/>
          <w:lang w:eastAsia="en-CA"/>
        </w:rPr>
        <w:t>ESDC-DE20-YLSBC-25E-CB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 xml:space="preserve">, then click on </w:t>
      </w:r>
      <w:r w:rsidRPr="00BF001F">
        <w:rPr>
          <w:rFonts w:ascii="Open Sans" w:eastAsia="Times New Roman" w:hAnsi="Open Sans" w:cs="Times New Roman"/>
          <w:b/>
          <w:bCs/>
          <w:color w:val="000000"/>
          <w:sz w:val="21"/>
          <w:lang w:eastAsia="en-CA"/>
        </w:rPr>
        <w:t>Apply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.</w:t>
      </w:r>
    </w:p>
    <w:p w:rsidR="00BF001F" w:rsidRP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5.</w:t>
      </w:r>
      <w:r w:rsidRPr="00BF001F">
        <w:rPr>
          <w:rFonts w:eastAsia="Times New Roman" w:cs="Times New Roman"/>
          <w:color w:val="000000"/>
          <w:sz w:val="14"/>
          <w:szCs w:val="14"/>
          <w:lang w:eastAsia="en-CA"/>
        </w:rPr>
        <w:t xml:space="preserve">       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Follow the directions to complete registration.</w:t>
      </w:r>
    </w:p>
    <w:p w:rsid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</w:pP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6.</w:t>
      </w:r>
      <w:r w:rsidRPr="00BF001F">
        <w:rPr>
          <w:rFonts w:eastAsia="Times New Roman" w:cs="Times New Roman"/>
          <w:color w:val="000000"/>
          <w:sz w:val="14"/>
          <w:szCs w:val="14"/>
          <w:lang w:eastAsia="en-CA"/>
        </w:rPr>
        <w:t xml:space="preserve">       </w:t>
      </w:r>
      <w:r w:rsidRPr="00BF001F"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Participants complete the course independently at their own pace. They will receive an email after enrolling to confirm the details, including how to log into the training.</w:t>
      </w:r>
    </w:p>
    <w:p w:rsid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</w:pPr>
    </w:p>
    <w:p w:rsidR="00BF001F" w:rsidRP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en-CA"/>
        </w:rPr>
        <w:t>PLEASE let Ravi known when you have completed your training. Thank you!!!</w:t>
      </w:r>
    </w:p>
    <w:p w:rsidR="00BF001F" w:rsidRPr="00BF001F" w:rsidRDefault="00BF001F" w:rsidP="00BF001F">
      <w:pPr>
        <w:spacing w:before="100" w:beforeAutospacing="1" w:after="100" w:afterAutospacing="1" w:line="315" w:lineRule="atLeast"/>
        <w:ind w:left="360"/>
        <w:textAlignment w:val="center"/>
        <w:rPr>
          <w:rFonts w:eastAsia="Times New Roman" w:cs="Times New Roman"/>
          <w:szCs w:val="24"/>
          <w:lang w:eastAsia="en-CA"/>
        </w:rPr>
      </w:pPr>
    </w:p>
    <w:p w:rsidR="00A37C30" w:rsidRDefault="00A37C30"/>
    <w:sectPr w:rsidR="00A37C30" w:rsidSect="00A3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01F"/>
    <w:rsid w:val="00492D3E"/>
    <w:rsid w:val="00493DE3"/>
    <w:rsid w:val="007566C0"/>
    <w:rsid w:val="00A37C30"/>
    <w:rsid w:val="00B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0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F00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redcross.ca/t/d-l-ckuhha-ttluiudkur-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2021-05-07T21:43:00Z</dcterms:created>
  <dcterms:modified xsi:type="dcterms:W3CDTF">2021-05-07T21:46:00Z</dcterms:modified>
</cp:coreProperties>
</file>